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5F65954B" w:rsidR="00202E2D" w:rsidRPr="009F1AF9" w:rsidRDefault="00E053E1" w:rsidP="009F1AF9">
      <w:pPr>
        <w:rPr>
          <w:rFonts w:ascii="Arial" w:hAnsi="Arial" w:cs="Arial"/>
        </w:rPr>
      </w:pPr>
      <w:r w:rsidRPr="009F1AF9">
        <w:rPr>
          <w:rFonts w:ascii="Arial" w:hAnsi="Arial" w:cs="Arial"/>
        </w:rPr>
        <w:br w:type="page"/>
      </w:r>
      <w:r w:rsidR="000D60A1">
        <w:rPr>
          <w:rFonts w:ascii="Arial" w:hAnsi="Arial" w:cs="Arial"/>
        </w:rPr>
        <w:lastRenderedPageBreak/>
        <w:t>Coedkernew Community Council</w:t>
      </w:r>
      <w:r w:rsidR="005F5FB8" w:rsidRPr="009F1AF9">
        <w:rPr>
          <w:rFonts w:ascii="Arial" w:hAnsi="Arial" w:cs="Arial"/>
        </w:rPr>
        <w:t xml:space="preserve"> F</w:t>
      </w:r>
      <w:r w:rsidR="000D60A1">
        <w:rPr>
          <w:rFonts w:ascii="Arial" w:hAnsi="Arial" w:cs="Arial"/>
        </w:rPr>
        <w:t>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76E407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12</w:t>
            </w:r>
            <w:r>
              <w:rPr>
                <w:noProof/>
                <w:webHidden/>
              </w:rPr>
              <w:fldChar w:fldCharType="end"/>
            </w:r>
          </w:hyperlink>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3ACF886"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0D60A1">
        <w:rPr>
          <w:rFonts w:ascii="Arial" w:hAnsi="Arial" w:cs="Arial"/>
        </w:rPr>
        <w:t xml:space="preserve"> 4</w:t>
      </w:r>
      <w:r w:rsidR="000D60A1" w:rsidRPr="000D60A1">
        <w:rPr>
          <w:rFonts w:ascii="Arial" w:hAnsi="Arial" w:cs="Arial"/>
          <w:vertAlign w:val="superscript"/>
        </w:rPr>
        <w:t>th</w:t>
      </w:r>
      <w:r w:rsidR="000D60A1">
        <w:rPr>
          <w:rFonts w:ascii="Arial" w:hAnsi="Arial" w:cs="Arial"/>
        </w:rPr>
        <w:t xml:space="preserve"> March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47AAEB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r w:rsidR="000D60A1">
        <w:rPr>
          <w:rFonts w:ascii="Arial" w:hAnsi="Arial" w:cs="Arial"/>
        </w:rPr>
        <w:t>:</w:t>
      </w:r>
    </w:p>
    <w:p w14:paraId="48FDFB80" w14:textId="515EE0C5"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0D60A1" w:rsidRPr="009F1AF9">
        <w:rPr>
          <w:rFonts w:ascii="Arial" w:hAnsi="Arial" w:cs="Arial"/>
        </w:rPr>
        <w:t>council.</w:t>
      </w:r>
    </w:p>
    <w:p w14:paraId="52A626DB" w14:textId="5108DB02"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r w:rsidR="000D60A1" w:rsidRPr="009F1AF9">
        <w:rPr>
          <w:rFonts w:ascii="Arial" w:hAnsi="Arial" w:cs="Arial"/>
        </w:rPr>
        <w:t>practices.</w:t>
      </w:r>
    </w:p>
    <w:p w14:paraId="4B2D72BB" w14:textId="6FAF1EA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r w:rsidR="000D60A1" w:rsidRPr="009F1AF9">
        <w:rPr>
          <w:rFonts w:ascii="Arial" w:hAnsi="Arial" w:cs="Arial"/>
        </w:rPr>
        <w:t>systems.</w:t>
      </w:r>
    </w:p>
    <w:p w14:paraId="29973B3D" w14:textId="1779145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r w:rsidR="000D60A1" w:rsidRPr="009F1AF9">
        <w:rPr>
          <w:rFonts w:ascii="Arial" w:hAnsi="Arial" w:cs="Arial"/>
        </w:rPr>
        <w:t>observed.</w:t>
      </w:r>
    </w:p>
    <w:p w14:paraId="29C85BB1" w14:textId="03F5ECAD"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r w:rsidR="000D60A1" w:rsidRPr="009F1AF9">
        <w:rPr>
          <w:rFonts w:ascii="Arial" w:hAnsi="Arial" w:cs="Arial"/>
        </w:rPr>
        <w:t>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13124F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r w:rsidR="000D60A1" w:rsidRPr="009F1AF9">
        <w:rPr>
          <w:rFonts w:ascii="Arial" w:hAnsi="Arial" w:cs="Arial"/>
          <w:b/>
          <w:bCs/>
        </w:rPr>
        <w:t>statements.</w:t>
      </w:r>
    </w:p>
    <w:p w14:paraId="3F1D9269" w14:textId="72F5CD13"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r w:rsidR="000D60A1" w:rsidRPr="009F1AF9">
        <w:rPr>
          <w:rFonts w:ascii="Arial" w:hAnsi="Arial" w:cs="Arial"/>
          <w:b/>
          <w:bCs/>
        </w:rPr>
        <w:t>statement.</w:t>
      </w:r>
    </w:p>
    <w:p w14:paraId="6C8695A4" w14:textId="75156D85" w:rsidR="007C1480" w:rsidRPr="009F1AF9" w:rsidRDefault="000D60A1"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6AB6F6A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r w:rsidR="000D60A1" w:rsidRPr="009F1AF9">
        <w:rPr>
          <w:rFonts w:ascii="Arial" w:hAnsi="Arial" w:cs="Arial"/>
        </w:rPr>
        <w:t>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CE310C1"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bookmarkStart w:id="82" w:name="_Hlk193916454"/>
      <w:r w:rsidR="000D60A1">
        <w:rPr>
          <w:rFonts w:ascii="Arial" w:hAnsi="Arial" w:cs="Arial"/>
        </w:rPr>
        <w:t>/</w:t>
      </w:r>
      <w:r w:rsidRPr="009F1AF9">
        <w:rPr>
          <w:rFonts w:ascii="Arial" w:hAnsi="Arial" w:cs="Arial"/>
        </w:rPr>
        <w:t xml:space="preserve">RFO </w:t>
      </w:r>
      <w:bookmarkEnd w:id="82"/>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0CDAD97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bookmarkStart w:id="83" w:name="_Hlk193916550"/>
      <w:r w:rsidRPr="009F1AF9">
        <w:rPr>
          <w:rFonts w:ascii="Arial" w:hAnsi="Arial" w:cs="Arial"/>
        </w:rPr>
        <w:t>Clerk</w:t>
      </w:r>
      <w:r w:rsidR="000D60A1">
        <w:rPr>
          <w:rFonts w:ascii="Arial" w:hAnsi="Arial" w:cs="Arial"/>
        </w:rPr>
        <w:t>/</w:t>
      </w:r>
      <w:r w:rsidR="000D60A1" w:rsidRPr="009F1AF9">
        <w:rPr>
          <w:rFonts w:ascii="Arial" w:hAnsi="Arial" w:cs="Arial"/>
        </w:rPr>
        <w:t xml:space="preserve">RFO </w:t>
      </w:r>
      <w:bookmarkEnd w:id="83"/>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4C53372C"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r w:rsidR="000D60A1" w:rsidRPr="009F1AF9">
        <w:rPr>
          <w:rFonts w:ascii="Arial" w:hAnsi="Arial" w:cs="Arial"/>
          <w:b/>
          <w:bCs/>
        </w:rPr>
        <w:t>managed.</w:t>
      </w:r>
      <w:r w:rsidR="000B2CA0" w:rsidRPr="009F1AF9">
        <w:rPr>
          <w:rFonts w:ascii="Arial" w:hAnsi="Arial" w:cs="Arial"/>
        </w:rPr>
        <w:t xml:space="preserve"> </w:t>
      </w:r>
    </w:p>
    <w:p w14:paraId="5ED13F71" w14:textId="181D8AD7"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r w:rsidR="000D60A1" w:rsidRPr="009F1AF9">
        <w:rPr>
          <w:rFonts w:ascii="Arial" w:hAnsi="Arial" w:cs="Arial"/>
          <w:b/>
          <w:bCs/>
        </w:rPr>
        <w:t>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5B6FC915"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r w:rsidR="000D60A1" w:rsidRPr="009F1AF9">
        <w:rPr>
          <w:rFonts w:ascii="Arial" w:hAnsi="Arial" w:cs="Arial"/>
          <w:b/>
          <w:bCs/>
        </w:rPr>
        <w:t>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4" w:name="_Toc164866501"/>
      <w:bookmarkStart w:id="85" w:name="_Toc164871794"/>
      <w:bookmarkStart w:id="86" w:name="_Toc164937751"/>
      <w:bookmarkStart w:id="87" w:name="_Toc165194515"/>
      <w:bookmarkStart w:id="88" w:name="_Toc165238359"/>
      <w:bookmarkStart w:id="89" w:name="_Toc165238451"/>
      <w:bookmarkStart w:id="90" w:name="_Toc164866502"/>
      <w:bookmarkStart w:id="91" w:name="_Toc164871795"/>
      <w:bookmarkStart w:id="92" w:name="_Toc164937752"/>
      <w:bookmarkStart w:id="93" w:name="_Toc165194516"/>
      <w:bookmarkStart w:id="94" w:name="_Toc165238360"/>
      <w:bookmarkStart w:id="95" w:name="_Toc165238452"/>
      <w:bookmarkStart w:id="96" w:name="_Toc165549954"/>
      <w:bookmarkEnd w:id="84"/>
      <w:bookmarkEnd w:id="85"/>
      <w:bookmarkEnd w:id="86"/>
      <w:bookmarkEnd w:id="87"/>
      <w:bookmarkEnd w:id="88"/>
      <w:bookmarkEnd w:id="89"/>
      <w:bookmarkEnd w:id="90"/>
      <w:bookmarkEnd w:id="91"/>
      <w:bookmarkEnd w:id="92"/>
      <w:bookmarkEnd w:id="93"/>
      <w:bookmarkEnd w:id="94"/>
      <w:bookmarkEnd w:id="95"/>
      <w:r w:rsidRPr="009F1AF9">
        <w:rPr>
          <w:rFonts w:ascii="Arial" w:hAnsi="Arial" w:cs="Arial"/>
        </w:rPr>
        <w:t>Account</w:t>
      </w:r>
      <w:r w:rsidR="00356C52" w:rsidRPr="009F1AF9">
        <w:rPr>
          <w:rFonts w:ascii="Arial" w:hAnsi="Arial" w:cs="Arial"/>
        </w:rPr>
        <w:t>s and audit</w:t>
      </w:r>
      <w:bookmarkEnd w:id="96"/>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90DE2F0"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r w:rsidR="000D60A1" w:rsidRPr="009F1AF9">
        <w:rPr>
          <w:rFonts w:ascii="Arial" w:hAnsi="Arial" w:cs="Arial"/>
          <w:b/>
          <w:bCs/>
        </w:rPr>
        <w:t>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0702E107"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r w:rsidR="000D60A1" w:rsidRPr="009F1AF9">
        <w:rPr>
          <w:rFonts w:ascii="Arial" w:hAnsi="Arial" w:cs="Arial"/>
        </w:rPr>
        <w:t>council.</w:t>
      </w:r>
    </w:p>
    <w:p w14:paraId="1798F4E1" w14:textId="777396F0"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r w:rsidR="000D60A1" w:rsidRPr="009F1AF9">
        <w:rPr>
          <w:rFonts w:ascii="Arial" w:hAnsi="Arial" w:cs="Arial"/>
        </w:rPr>
        <w:t>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may not under any circumstances:</w:t>
      </w:r>
    </w:p>
    <w:p w14:paraId="5316B8EC" w14:textId="47E0A82A"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r w:rsidR="000D60A1" w:rsidRPr="009F1AF9">
        <w:rPr>
          <w:rFonts w:ascii="Arial" w:hAnsi="Arial" w:cs="Arial"/>
        </w:rPr>
        <w:t>council.</w:t>
      </w:r>
    </w:p>
    <w:p w14:paraId="0E8A3187" w14:textId="6BFD491B"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r w:rsidR="000D60A1" w:rsidRPr="009F1AF9">
        <w:rPr>
          <w:rFonts w:ascii="Arial" w:hAnsi="Arial" w:cs="Arial"/>
        </w:rPr>
        <w:t>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7"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7"/>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5BA1AF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8" w:name="_Toc164858064"/>
      <w:bookmarkStart w:id="99" w:name="_Toc164866505"/>
      <w:bookmarkStart w:id="100" w:name="_Toc165238363"/>
      <w:bookmarkStart w:id="101" w:name="_Toc165238455"/>
      <w:bookmarkStart w:id="102" w:name="_Toc165549956"/>
      <w:bookmarkEnd w:id="98"/>
      <w:bookmarkEnd w:id="99"/>
      <w:bookmarkEnd w:id="100"/>
      <w:bookmarkEnd w:id="101"/>
      <w:r w:rsidRPr="009F1AF9">
        <w:rPr>
          <w:rFonts w:ascii="Arial" w:hAnsi="Arial" w:cs="Arial"/>
        </w:rPr>
        <w:t>Procurement</w:t>
      </w:r>
      <w:bookmarkEnd w:id="102"/>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3" w:name="_Hlk157601022"/>
      <w:r w:rsidRPr="009F1AF9">
        <w:rPr>
          <w:rFonts w:ascii="Arial" w:hAnsi="Arial" w:cs="Arial"/>
          <w:b/>
          <w:bCs/>
        </w:rPr>
        <w:t xml:space="preserve">for the supply of goods, services or works </w:t>
      </w:r>
      <w:bookmarkEnd w:id="103"/>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776693D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w:t>
      </w:r>
      <w:r w:rsidR="008A6F52" w:rsidRPr="009F1AF9">
        <w:rPr>
          <w:rFonts w:ascii="Arial" w:hAnsi="Arial" w:cs="Arial"/>
        </w:rPr>
        <w:t>Clerk</w:t>
      </w:r>
      <w:r w:rsidR="008A6F52">
        <w:rPr>
          <w:rFonts w:ascii="Arial" w:hAnsi="Arial" w:cs="Arial"/>
        </w:rPr>
        <w:t>/</w:t>
      </w:r>
      <w:r w:rsidR="008A6F52" w:rsidRPr="009F1AF9">
        <w:rPr>
          <w:rFonts w:ascii="Arial" w:hAnsi="Arial" w:cs="Arial"/>
        </w:rPr>
        <w:t xml:space="preserve">RFO </w:t>
      </w:r>
      <w:r w:rsidR="00D22E75" w:rsidRPr="4C80E3E9">
        <w:rPr>
          <w:rFonts w:ascii="Arial" w:hAnsi="Arial" w:cs="Arial"/>
        </w:rPr>
        <w:t>shall seek at least [3] fixed-price quotes</w:t>
      </w:r>
      <w:r w:rsidR="00C05C1E">
        <w:rPr>
          <w:rFonts w:ascii="Arial" w:hAnsi="Arial" w:cs="Arial"/>
        </w:rPr>
        <w:t>.</w:t>
      </w:r>
    </w:p>
    <w:p w14:paraId="57298436" w14:textId="6AA6EA66"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w:t>
      </w:r>
      <w:r w:rsidR="008A6F52" w:rsidRPr="009F1AF9">
        <w:rPr>
          <w:rFonts w:ascii="Arial" w:hAnsi="Arial" w:cs="Arial"/>
        </w:rPr>
        <w:t>Clerk</w:t>
      </w:r>
      <w:r w:rsidR="008A6F52">
        <w:rPr>
          <w:rFonts w:ascii="Arial" w:hAnsi="Arial" w:cs="Arial"/>
        </w:rPr>
        <w:t>/</w:t>
      </w:r>
      <w:r w:rsidR="008A6F52" w:rsidRPr="009F1AF9">
        <w:rPr>
          <w:rFonts w:ascii="Arial" w:hAnsi="Arial" w:cs="Arial"/>
        </w:rPr>
        <w:t xml:space="preserve">RFO </w:t>
      </w:r>
      <w:r w:rsidR="00D22E75"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31513F33"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r w:rsidR="008A6F52" w:rsidRPr="009F1AF9">
        <w:rPr>
          <w:rFonts w:ascii="Arial" w:hAnsi="Arial" w:cs="Arial"/>
        </w:rPr>
        <w:t>disputes.</w:t>
      </w:r>
    </w:p>
    <w:p w14:paraId="42F7B9DF" w14:textId="2DB4312E"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r w:rsidR="008A6F52" w:rsidRPr="009F1AF9">
        <w:rPr>
          <w:rFonts w:ascii="Arial" w:hAnsi="Arial" w:cs="Arial"/>
        </w:rPr>
        <w:t>equipment.</w:t>
      </w:r>
    </w:p>
    <w:p w14:paraId="34A2791A" w14:textId="58351CE3"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r w:rsidR="008A6F52" w:rsidRPr="009F1AF9">
        <w:rPr>
          <w:rFonts w:ascii="Arial" w:hAnsi="Arial" w:cs="Arial"/>
        </w:rPr>
        <w:t>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C245BF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8A6F52" w:rsidRPr="009F1AF9">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4" w:name="_Toc164858067"/>
      <w:bookmarkStart w:id="105" w:name="_Toc164866508"/>
      <w:bookmarkStart w:id="106" w:name="_Toc164871800"/>
      <w:bookmarkStart w:id="107" w:name="_Toc164937757"/>
      <w:bookmarkStart w:id="108" w:name="_Toc165194520"/>
      <w:bookmarkStart w:id="109" w:name="_Toc164858068"/>
      <w:bookmarkStart w:id="110" w:name="_Toc164866509"/>
      <w:bookmarkStart w:id="111" w:name="_Toc164871801"/>
      <w:bookmarkStart w:id="112" w:name="_Toc164937758"/>
      <w:bookmarkStart w:id="113" w:name="_Toc165194521"/>
      <w:bookmarkStart w:id="114" w:name="_Toc164858069"/>
      <w:bookmarkStart w:id="115" w:name="_Toc164866510"/>
      <w:bookmarkStart w:id="116" w:name="_Toc164871802"/>
      <w:bookmarkStart w:id="117" w:name="_Toc164937759"/>
      <w:bookmarkStart w:id="118" w:name="_Toc165194522"/>
      <w:bookmarkStart w:id="119" w:name="_Toc164858070"/>
      <w:bookmarkStart w:id="120" w:name="_Toc164866511"/>
      <w:bookmarkStart w:id="121" w:name="_Toc164871803"/>
      <w:bookmarkStart w:id="122" w:name="_Toc164937760"/>
      <w:bookmarkStart w:id="123" w:name="_Toc165194523"/>
      <w:bookmarkStart w:id="124" w:name="_Toc164858071"/>
      <w:bookmarkStart w:id="125" w:name="_Toc164866512"/>
      <w:bookmarkStart w:id="126" w:name="_Toc164871804"/>
      <w:bookmarkStart w:id="127" w:name="_Toc164937761"/>
      <w:bookmarkStart w:id="128" w:name="_Toc165194524"/>
      <w:bookmarkStart w:id="129" w:name="_Toc164858072"/>
      <w:bookmarkStart w:id="130" w:name="_Toc164866513"/>
      <w:bookmarkStart w:id="131" w:name="_Toc164871805"/>
      <w:bookmarkStart w:id="132" w:name="_Toc164937762"/>
      <w:bookmarkStart w:id="133" w:name="_Toc165194525"/>
      <w:bookmarkStart w:id="134" w:name="_Toc164858073"/>
      <w:bookmarkStart w:id="135" w:name="_Toc164866514"/>
      <w:bookmarkStart w:id="136" w:name="_Toc164871806"/>
      <w:bookmarkStart w:id="137" w:name="_Toc164937763"/>
      <w:bookmarkStart w:id="138" w:name="_Toc165194526"/>
      <w:bookmarkStart w:id="139" w:name="_Toc164858074"/>
      <w:bookmarkStart w:id="140" w:name="_Toc164866515"/>
      <w:bookmarkStart w:id="141" w:name="_Toc164871807"/>
      <w:bookmarkStart w:id="142" w:name="_Toc164937764"/>
      <w:bookmarkStart w:id="143" w:name="_Toc165194527"/>
      <w:bookmarkStart w:id="144" w:name="_Toc164858075"/>
      <w:bookmarkStart w:id="145" w:name="_Toc164866516"/>
      <w:bookmarkStart w:id="146" w:name="_Toc164871808"/>
      <w:bookmarkStart w:id="147" w:name="_Toc164937765"/>
      <w:bookmarkStart w:id="148" w:name="_Toc165194528"/>
      <w:bookmarkStart w:id="149" w:name="_Toc164858076"/>
      <w:bookmarkStart w:id="150" w:name="_Toc164866517"/>
      <w:bookmarkStart w:id="151" w:name="_Toc164871809"/>
      <w:bookmarkStart w:id="152" w:name="_Toc164937766"/>
      <w:bookmarkStart w:id="153" w:name="_Toc165194529"/>
      <w:bookmarkStart w:id="154" w:name="_Toc164858077"/>
      <w:bookmarkStart w:id="155" w:name="_Toc164866518"/>
      <w:bookmarkStart w:id="156" w:name="_Toc164871810"/>
      <w:bookmarkStart w:id="157" w:name="_Toc164937767"/>
      <w:bookmarkStart w:id="158" w:name="_Toc165194530"/>
      <w:bookmarkStart w:id="159" w:name="_Toc164858078"/>
      <w:bookmarkStart w:id="160" w:name="_Toc164866519"/>
      <w:bookmarkStart w:id="161" w:name="_Toc164871811"/>
      <w:bookmarkStart w:id="162" w:name="_Toc164937768"/>
      <w:bookmarkStart w:id="163" w:name="_Toc165194531"/>
      <w:bookmarkStart w:id="164" w:name="_Toc164858079"/>
      <w:bookmarkStart w:id="165" w:name="_Toc164866520"/>
      <w:bookmarkStart w:id="166" w:name="_Toc164871812"/>
      <w:bookmarkStart w:id="167" w:name="_Toc164937769"/>
      <w:bookmarkStart w:id="168" w:name="_Toc165194532"/>
      <w:bookmarkStart w:id="169" w:name="_Toc164858080"/>
      <w:bookmarkStart w:id="170" w:name="_Toc164866521"/>
      <w:bookmarkStart w:id="171" w:name="_Toc164871813"/>
      <w:bookmarkStart w:id="172" w:name="_Toc164937770"/>
      <w:bookmarkStart w:id="173" w:name="_Toc16519453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F11A477" w14:textId="7340D78C" w:rsidR="00D22E75" w:rsidRPr="009F1AF9" w:rsidRDefault="0021576E" w:rsidP="009F1AF9">
      <w:pPr>
        <w:pStyle w:val="Heading1"/>
        <w:rPr>
          <w:rFonts w:ascii="Arial" w:hAnsi="Arial" w:cs="Arial"/>
        </w:rPr>
      </w:pPr>
      <w:bookmarkStart w:id="174" w:name="_Toc165549957"/>
      <w:r w:rsidRPr="009F1AF9">
        <w:rPr>
          <w:rFonts w:ascii="Arial" w:hAnsi="Arial" w:cs="Arial"/>
        </w:rPr>
        <w:t>Banking and p</w:t>
      </w:r>
      <w:bookmarkStart w:id="175" w:name="_Toc164085251"/>
      <w:bookmarkStart w:id="176" w:name="_Toc164858082"/>
      <w:bookmarkStart w:id="177" w:name="_Toc164866523"/>
      <w:bookmarkStart w:id="178" w:name="_Toc164871815"/>
      <w:bookmarkStart w:id="179" w:name="_Toc164937772"/>
      <w:bookmarkStart w:id="180" w:name="_Toc165194535"/>
      <w:bookmarkStart w:id="181" w:name="_Toc164071007"/>
      <w:bookmarkStart w:id="182" w:name="_Toc164071532"/>
      <w:bookmarkStart w:id="183" w:name="_Toc164071680"/>
      <w:bookmarkStart w:id="184" w:name="_Toc164085252"/>
      <w:bookmarkStart w:id="185" w:name="_Toc164858083"/>
      <w:bookmarkStart w:id="186" w:name="_Toc164866524"/>
      <w:bookmarkStart w:id="187" w:name="_Toc164871816"/>
      <w:bookmarkStart w:id="188" w:name="_Toc164937773"/>
      <w:bookmarkStart w:id="189" w:name="_Toc165194536"/>
      <w:bookmarkStart w:id="190" w:name="_Toc165238366"/>
      <w:bookmarkStart w:id="191" w:name="_Toc165238458"/>
      <w:bookmarkStart w:id="192" w:name="_Toc164071008"/>
      <w:bookmarkStart w:id="193" w:name="_Toc164071533"/>
      <w:bookmarkStart w:id="194" w:name="_Toc164071681"/>
      <w:bookmarkStart w:id="195" w:name="_Toc164085253"/>
      <w:bookmarkStart w:id="196" w:name="_Toc164858084"/>
      <w:bookmarkStart w:id="197" w:name="_Toc164866525"/>
      <w:bookmarkStart w:id="198" w:name="_Toc164871817"/>
      <w:bookmarkStart w:id="199" w:name="_Toc164937774"/>
      <w:bookmarkStart w:id="200" w:name="_Toc165194537"/>
      <w:bookmarkStart w:id="201" w:name="_Toc165238367"/>
      <w:bookmarkStart w:id="202" w:name="_Toc165238459"/>
      <w:bookmarkStart w:id="203" w:name="_Toc164071009"/>
      <w:bookmarkStart w:id="204" w:name="_Toc164071534"/>
      <w:bookmarkStart w:id="205" w:name="_Toc164071682"/>
      <w:bookmarkStart w:id="206" w:name="_Toc164085254"/>
      <w:bookmarkStart w:id="207" w:name="_Toc164858085"/>
      <w:bookmarkStart w:id="208" w:name="_Toc164866526"/>
      <w:bookmarkStart w:id="209" w:name="_Toc164871818"/>
      <w:bookmarkStart w:id="210" w:name="_Toc164937775"/>
      <w:bookmarkStart w:id="211" w:name="_Toc165194538"/>
      <w:bookmarkStart w:id="212" w:name="_Toc165238368"/>
      <w:bookmarkStart w:id="213" w:name="_Toc165238460"/>
      <w:bookmarkStart w:id="214" w:name="_Toc16408525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D22E75" w:rsidRPr="009F1AF9">
        <w:rPr>
          <w:rFonts w:ascii="Arial" w:hAnsi="Arial" w:cs="Arial"/>
        </w:rPr>
        <w:t>ayments</w:t>
      </w:r>
      <w:bookmarkEnd w:id="174"/>
      <w:bookmarkEnd w:id="214"/>
    </w:p>
    <w:p w14:paraId="357CDF05" w14:textId="0171E50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A6F52">
        <w:rPr>
          <w:rFonts w:ascii="Arial" w:hAnsi="Arial" w:cs="Arial"/>
        </w:rPr>
        <w:t>The Co-Operative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0B781851"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A6F52" w:rsidRPr="009F1AF9">
        <w:rPr>
          <w:rFonts w:ascii="Arial" w:hAnsi="Arial" w:cs="Arial"/>
        </w:rPr>
        <w:t>Clerk</w:t>
      </w:r>
      <w:r w:rsidR="008A6F52">
        <w:rPr>
          <w:rFonts w:ascii="Arial" w:hAnsi="Arial" w:cs="Arial"/>
        </w:rPr>
        <w:t>/</w:t>
      </w:r>
      <w:r w:rsidR="008A6F52" w:rsidRPr="009F1AF9">
        <w:rPr>
          <w:rFonts w:ascii="Arial" w:hAnsi="Arial" w:cs="Arial"/>
        </w:rPr>
        <w:t xml:space="preserve">RFO </w:t>
      </w:r>
      <w:r w:rsidRPr="009F1AF9">
        <w:rPr>
          <w:rFonts w:ascii="Arial" w:hAnsi="Arial" w:cs="Arial"/>
        </w:rPr>
        <w:t>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5" w:name="_Toc165549958"/>
      <w:r w:rsidRPr="009F1AF9">
        <w:rPr>
          <w:rFonts w:ascii="Arial" w:hAnsi="Arial" w:cs="Arial"/>
        </w:rPr>
        <w:t>Electronic payments</w:t>
      </w:r>
      <w:bookmarkEnd w:id="215"/>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6" w:name="_Toc165549959"/>
      <w:r w:rsidRPr="009F1AF9">
        <w:rPr>
          <w:rFonts w:ascii="Arial" w:hAnsi="Arial" w:cs="Arial"/>
        </w:rPr>
        <w:lastRenderedPageBreak/>
        <w:t>Cheque payments</w:t>
      </w:r>
      <w:bookmarkEnd w:id="216"/>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7" w:name="_Toc164937779"/>
      <w:bookmarkStart w:id="218" w:name="_Toc165194542"/>
      <w:bookmarkStart w:id="219" w:name="_Toc165238372"/>
      <w:bookmarkStart w:id="220" w:name="_Toc165238464"/>
      <w:bookmarkStart w:id="221" w:name="_Toc164937780"/>
      <w:bookmarkStart w:id="222" w:name="_Toc165194543"/>
      <w:bookmarkStart w:id="223" w:name="_Toc165238373"/>
      <w:bookmarkStart w:id="224" w:name="_Toc165238465"/>
      <w:bookmarkStart w:id="225" w:name="_Toc164937781"/>
      <w:bookmarkStart w:id="226" w:name="_Toc165194544"/>
      <w:bookmarkStart w:id="227" w:name="_Toc165238374"/>
      <w:bookmarkStart w:id="228" w:name="_Toc165238466"/>
      <w:bookmarkStart w:id="229" w:name="_Toc164937782"/>
      <w:bookmarkStart w:id="230" w:name="_Toc165194545"/>
      <w:bookmarkStart w:id="231" w:name="_Toc165238375"/>
      <w:bookmarkStart w:id="232" w:name="_Toc165238467"/>
      <w:bookmarkStart w:id="233" w:name="_Toc164937783"/>
      <w:bookmarkStart w:id="234" w:name="_Toc165194546"/>
      <w:bookmarkStart w:id="235" w:name="_Toc165238376"/>
      <w:bookmarkStart w:id="236" w:name="_Toc165238468"/>
      <w:bookmarkStart w:id="237" w:name="_Toc16554996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9F1AF9">
        <w:rPr>
          <w:rFonts w:ascii="Arial" w:hAnsi="Arial" w:cs="Arial"/>
        </w:rPr>
        <w:t>Payment cards</w:t>
      </w:r>
      <w:bookmarkEnd w:id="237"/>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8" w:name="_Toc164858089"/>
      <w:bookmarkStart w:id="239" w:name="_Toc164866530"/>
      <w:bookmarkStart w:id="240" w:name="_Toc164871822"/>
      <w:bookmarkStart w:id="241" w:name="_Toc164937785"/>
      <w:bookmarkStart w:id="242" w:name="_Toc165194548"/>
      <w:bookmarkStart w:id="243" w:name="_Toc165238378"/>
      <w:bookmarkStart w:id="244" w:name="_Toc165238470"/>
      <w:bookmarkStart w:id="245" w:name="_Toc164858090"/>
      <w:bookmarkStart w:id="246" w:name="_Toc164866531"/>
      <w:bookmarkStart w:id="247" w:name="_Toc164871823"/>
      <w:bookmarkStart w:id="248" w:name="_Toc164937786"/>
      <w:bookmarkStart w:id="249" w:name="_Toc165194549"/>
      <w:bookmarkStart w:id="250" w:name="_Toc165238379"/>
      <w:bookmarkStart w:id="251" w:name="_Toc165238471"/>
      <w:bookmarkStart w:id="252" w:name="_Toc164858091"/>
      <w:bookmarkStart w:id="253" w:name="_Toc164866532"/>
      <w:bookmarkStart w:id="254" w:name="_Toc164871824"/>
      <w:bookmarkStart w:id="255" w:name="_Toc164937787"/>
      <w:bookmarkStart w:id="256" w:name="_Toc165194550"/>
      <w:bookmarkStart w:id="257" w:name="_Toc165238380"/>
      <w:bookmarkStart w:id="258" w:name="_Toc165238472"/>
      <w:bookmarkStart w:id="259" w:name="_Toc164858092"/>
      <w:bookmarkStart w:id="260" w:name="_Toc164866533"/>
      <w:bookmarkStart w:id="261" w:name="_Toc164871825"/>
      <w:bookmarkStart w:id="262" w:name="_Toc164937788"/>
      <w:bookmarkStart w:id="263" w:name="_Toc165194551"/>
      <w:bookmarkStart w:id="264" w:name="_Toc165238381"/>
      <w:bookmarkStart w:id="265" w:name="_Toc165238473"/>
      <w:bookmarkStart w:id="266" w:name="_Toc164858093"/>
      <w:bookmarkStart w:id="267" w:name="_Toc164866534"/>
      <w:bookmarkStart w:id="268" w:name="_Toc164871826"/>
      <w:bookmarkStart w:id="269" w:name="_Toc164937789"/>
      <w:bookmarkStart w:id="270" w:name="_Toc165194552"/>
      <w:bookmarkStart w:id="271" w:name="_Toc165238382"/>
      <w:bookmarkStart w:id="272" w:name="_Toc165238474"/>
      <w:bookmarkStart w:id="273" w:name="_Toc164858094"/>
      <w:bookmarkStart w:id="274" w:name="_Toc164866535"/>
      <w:bookmarkStart w:id="275" w:name="_Toc164871827"/>
      <w:bookmarkStart w:id="276" w:name="_Toc164937790"/>
      <w:bookmarkStart w:id="277" w:name="_Toc165194553"/>
      <w:bookmarkStart w:id="278" w:name="_Toc165238383"/>
      <w:bookmarkStart w:id="279" w:name="_Toc165238475"/>
      <w:bookmarkStart w:id="280" w:name="_Toc164858095"/>
      <w:bookmarkStart w:id="281" w:name="_Toc164866536"/>
      <w:bookmarkStart w:id="282" w:name="_Toc164871828"/>
      <w:bookmarkStart w:id="283" w:name="_Toc164937791"/>
      <w:bookmarkStart w:id="284" w:name="_Toc165194554"/>
      <w:bookmarkStart w:id="285" w:name="_Toc165238384"/>
      <w:bookmarkStart w:id="286" w:name="_Toc165238476"/>
      <w:bookmarkStart w:id="287" w:name="_Toc164858096"/>
      <w:bookmarkStart w:id="288" w:name="_Toc164866537"/>
      <w:bookmarkStart w:id="289" w:name="_Toc164871829"/>
      <w:bookmarkStart w:id="290" w:name="_Toc164937792"/>
      <w:bookmarkStart w:id="291" w:name="_Toc165194555"/>
      <w:bookmarkStart w:id="292" w:name="_Toc165238385"/>
      <w:bookmarkStart w:id="293" w:name="_Toc165238477"/>
      <w:bookmarkStart w:id="294" w:name="_Toc164858097"/>
      <w:bookmarkStart w:id="295" w:name="_Toc164866538"/>
      <w:bookmarkStart w:id="296" w:name="_Toc164871830"/>
      <w:bookmarkStart w:id="297" w:name="_Toc164937793"/>
      <w:bookmarkStart w:id="298" w:name="_Toc165194556"/>
      <w:bookmarkStart w:id="299" w:name="_Toc165238386"/>
      <w:bookmarkStart w:id="300" w:name="_Toc165238478"/>
      <w:bookmarkStart w:id="301" w:name="_Toc164858098"/>
      <w:bookmarkStart w:id="302" w:name="_Toc164866539"/>
      <w:bookmarkStart w:id="303" w:name="_Toc164871831"/>
      <w:bookmarkStart w:id="304" w:name="_Toc164937794"/>
      <w:bookmarkStart w:id="305" w:name="_Toc165194557"/>
      <w:bookmarkStart w:id="306" w:name="_Toc165238387"/>
      <w:bookmarkStart w:id="307" w:name="_Toc165238479"/>
      <w:bookmarkStart w:id="308" w:name="_Toc164858099"/>
      <w:bookmarkStart w:id="309" w:name="_Toc164866540"/>
      <w:bookmarkStart w:id="310" w:name="_Toc164871832"/>
      <w:bookmarkStart w:id="311" w:name="_Toc164937795"/>
      <w:bookmarkStart w:id="312" w:name="_Toc165194558"/>
      <w:bookmarkStart w:id="313" w:name="_Toc165238388"/>
      <w:bookmarkStart w:id="314" w:name="_Toc165238480"/>
      <w:bookmarkStart w:id="315" w:name="_Toc164858100"/>
      <w:bookmarkStart w:id="316" w:name="_Toc164866541"/>
      <w:bookmarkStart w:id="317" w:name="_Toc164871833"/>
      <w:bookmarkStart w:id="318" w:name="_Toc164937796"/>
      <w:bookmarkStart w:id="319" w:name="_Toc165194559"/>
      <w:bookmarkStart w:id="320" w:name="_Toc165238389"/>
      <w:bookmarkStart w:id="321" w:name="_Toc165238481"/>
      <w:bookmarkStart w:id="322" w:name="_Toc164858101"/>
      <w:bookmarkStart w:id="323" w:name="_Toc164866542"/>
      <w:bookmarkStart w:id="324" w:name="_Toc164871834"/>
      <w:bookmarkStart w:id="325" w:name="_Toc164937797"/>
      <w:bookmarkStart w:id="326" w:name="_Toc165194560"/>
      <w:bookmarkStart w:id="327" w:name="_Toc165238390"/>
      <w:bookmarkStart w:id="328" w:name="_Toc165238482"/>
      <w:bookmarkStart w:id="329" w:name="_Toc16554996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9F1AF9">
        <w:rPr>
          <w:rFonts w:ascii="Arial" w:hAnsi="Arial" w:cs="Arial"/>
        </w:rPr>
        <w:t>Petty Cash</w:t>
      </w:r>
      <w:bookmarkEnd w:id="329"/>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30" w:name="_Toc165194563"/>
      <w:bookmarkStart w:id="331" w:name="_Toc165238393"/>
      <w:bookmarkStart w:id="332" w:name="_Toc165238485"/>
      <w:bookmarkStart w:id="333" w:name="_Toc165549962"/>
      <w:bookmarkEnd w:id="330"/>
      <w:bookmarkEnd w:id="331"/>
      <w:bookmarkEnd w:id="332"/>
      <w:r w:rsidRPr="009F1AF9">
        <w:rPr>
          <w:rFonts w:ascii="Arial" w:hAnsi="Arial" w:cs="Arial"/>
        </w:rPr>
        <w:t>Payment of salaries</w:t>
      </w:r>
      <w:r w:rsidR="00204DCD" w:rsidRPr="009F1AF9">
        <w:rPr>
          <w:rFonts w:ascii="Arial" w:hAnsi="Arial" w:cs="Arial"/>
        </w:rPr>
        <w:t xml:space="preserve"> and allowances</w:t>
      </w:r>
      <w:bookmarkEnd w:id="333"/>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lastRenderedPageBreak/>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4" w:name="_Toc165549963"/>
      <w:r w:rsidRPr="009F1AF9">
        <w:rPr>
          <w:rFonts w:ascii="Arial" w:hAnsi="Arial" w:cs="Arial"/>
        </w:rPr>
        <w:t>Loans and investments</w:t>
      </w:r>
      <w:bookmarkEnd w:id="334"/>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5" w:name="_Toc165549964"/>
      <w:r w:rsidRPr="009F1AF9">
        <w:rPr>
          <w:rFonts w:ascii="Arial" w:hAnsi="Arial" w:cs="Arial"/>
        </w:rPr>
        <w:t>Income</w:t>
      </w:r>
      <w:bookmarkEnd w:id="335"/>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EAD515C"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6" w:name="_Toc164858106"/>
      <w:bookmarkStart w:id="337" w:name="_Toc164866547"/>
      <w:bookmarkStart w:id="338" w:name="_Toc164871839"/>
      <w:bookmarkStart w:id="339" w:name="_Toc164937803"/>
      <w:bookmarkStart w:id="340" w:name="_Toc165194567"/>
      <w:bookmarkStart w:id="341" w:name="_Toc165238397"/>
      <w:bookmarkStart w:id="342" w:name="_Toc165238489"/>
      <w:bookmarkStart w:id="343" w:name="_Toc164858107"/>
      <w:bookmarkStart w:id="344" w:name="_Toc164866548"/>
      <w:bookmarkStart w:id="345" w:name="_Toc164871840"/>
      <w:bookmarkStart w:id="346" w:name="_Toc164937804"/>
      <w:bookmarkStart w:id="347" w:name="_Toc165194568"/>
      <w:bookmarkStart w:id="348" w:name="_Toc165238398"/>
      <w:bookmarkStart w:id="349" w:name="_Toc165238490"/>
      <w:bookmarkStart w:id="350" w:name="_Toc164858108"/>
      <w:bookmarkStart w:id="351" w:name="_Toc164866549"/>
      <w:bookmarkStart w:id="352" w:name="_Toc164871841"/>
      <w:bookmarkStart w:id="353" w:name="_Toc164937805"/>
      <w:bookmarkStart w:id="354" w:name="_Toc165194569"/>
      <w:bookmarkStart w:id="355" w:name="_Toc165238399"/>
      <w:bookmarkStart w:id="356" w:name="_Toc165238491"/>
      <w:bookmarkStart w:id="357" w:name="_Toc164858109"/>
      <w:bookmarkStart w:id="358" w:name="_Toc164866550"/>
      <w:bookmarkStart w:id="359" w:name="_Toc164871842"/>
      <w:bookmarkStart w:id="360" w:name="_Toc164937806"/>
      <w:bookmarkStart w:id="361" w:name="_Toc165194570"/>
      <w:bookmarkStart w:id="362" w:name="_Toc165238400"/>
      <w:bookmarkStart w:id="363" w:name="_Toc165238492"/>
      <w:bookmarkStart w:id="364" w:name="_Toc164858110"/>
      <w:bookmarkStart w:id="365" w:name="_Toc164866551"/>
      <w:bookmarkStart w:id="366" w:name="_Toc164871843"/>
      <w:bookmarkStart w:id="367" w:name="_Toc164937807"/>
      <w:bookmarkStart w:id="368" w:name="_Toc165194571"/>
      <w:bookmarkStart w:id="369" w:name="_Toc165238401"/>
      <w:bookmarkStart w:id="370" w:name="_Toc165238493"/>
      <w:bookmarkStart w:id="371" w:name="_Toc164858111"/>
      <w:bookmarkStart w:id="372" w:name="_Toc164866552"/>
      <w:bookmarkStart w:id="373" w:name="_Toc164871844"/>
      <w:bookmarkStart w:id="374" w:name="_Toc164937808"/>
      <w:bookmarkStart w:id="375" w:name="_Toc165194572"/>
      <w:bookmarkStart w:id="376" w:name="_Toc165238402"/>
      <w:bookmarkStart w:id="377" w:name="_Toc165238494"/>
      <w:bookmarkStart w:id="378" w:name="_Toc164858112"/>
      <w:bookmarkStart w:id="379" w:name="_Toc164866553"/>
      <w:bookmarkStart w:id="380" w:name="_Toc164871845"/>
      <w:bookmarkStart w:id="381" w:name="_Toc164937809"/>
      <w:bookmarkStart w:id="382" w:name="_Toc165194573"/>
      <w:bookmarkStart w:id="383" w:name="_Toc165238403"/>
      <w:bookmarkStart w:id="384" w:name="_Toc165238495"/>
      <w:bookmarkStart w:id="385" w:name="_Toc164858113"/>
      <w:bookmarkStart w:id="386" w:name="_Toc164866554"/>
      <w:bookmarkStart w:id="387" w:name="_Toc164871846"/>
      <w:bookmarkStart w:id="388" w:name="_Toc164937810"/>
      <w:bookmarkStart w:id="389" w:name="_Toc165194574"/>
      <w:bookmarkStart w:id="390" w:name="_Toc165238404"/>
      <w:bookmarkStart w:id="391" w:name="_Toc165238496"/>
      <w:bookmarkStart w:id="392" w:name="_Toc164858114"/>
      <w:bookmarkStart w:id="393" w:name="_Toc164866555"/>
      <w:bookmarkStart w:id="394" w:name="_Toc164871847"/>
      <w:bookmarkStart w:id="395" w:name="_Toc164937811"/>
      <w:bookmarkStart w:id="396" w:name="_Toc165194575"/>
      <w:bookmarkStart w:id="397" w:name="_Toc165238405"/>
      <w:bookmarkStart w:id="398" w:name="_Toc165238497"/>
      <w:bookmarkStart w:id="399" w:name="_Toc164858115"/>
      <w:bookmarkStart w:id="400" w:name="_Toc164866556"/>
      <w:bookmarkStart w:id="401" w:name="_Toc164871848"/>
      <w:bookmarkStart w:id="402" w:name="_Toc164937812"/>
      <w:bookmarkStart w:id="403" w:name="_Toc165194576"/>
      <w:bookmarkStart w:id="404" w:name="_Toc165238406"/>
      <w:bookmarkStart w:id="405" w:name="_Toc165238498"/>
      <w:bookmarkStart w:id="406" w:name="_Toc164858116"/>
      <w:bookmarkStart w:id="407" w:name="_Toc164866557"/>
      <w:bookmarkStart w:id="408" w:name="_Toc164871849"/>
      <w:bookmarkStart w:id="409" w:name="_Toc164937813"/>
      <w:bookmarkStart w:id="410" w:name="_Toc165194577"/>
      <w:bookmarkStart w:id="411" w:name="_Toc165238407"/>
      <w:bookmarkStart w:id="412" w:name="_Toc165238499"/>
      <w:bookmarkStart w:id="413" w:name="_Toc164858117"/>
      <w:bookmarkStart w:id="414" w:name="_Toc164866558"/>
      <w:bookmarkStart w:id="415" w:name="_Toc164871850"/>
      <w:bookmarkStart w:id="416" w:name="_Toc164937814"/>
      <w:bookmarkStart w:id="417" w:name="_Toc165194578"/>
      <w:bookmarkStart w:id="418" w:name="_Toc165238408"/>
      <w:bookmarkStart w:id="419" w:name="_Toc165238500"/>
      <w:bookmarkStart w:id="420" w:name="_Toc164858118"/>
      <w:bookmarkStart w:id="421" w:name="_Toc164866559"/>
      <w:bookmarkStart w:id="422" w:name="_Toc164871851"/>
      <w:bookmarkStart w:id="423" w:name="_Toc164937815"/>
      <w:bookmarkStart w:id="424" w:name="_Toc165194579"/>
      <w:bookmarkStart w:id="425" w:name="_Toc165238409"/>
      <w:bookmarkStart w:id="426" w:name="_Toc165238501"/>
      <w:bookmarkStart w:id="427" w:name="_Toc164858119"/>
      <w:bookmarkStart w:id="428" w:name="_Toc164866560"/>
      <w:bookmarkStart w:id="429" w:name="_Toc164871852"/>
      <w:bookmarkStart w:id="430" w:name="_Toc164937816"/>
      <w:bookmarkStart w:id="431" w:name="_Toc165194580"/>
      <w:bookmarkStart w:id="432" w:name="_Toc165238410"/>
      <w:bookmarkStart w:id="433" w:name="_Toc165238502"/>
      <w:bookmarkStart w:id="434" w:name="_Toc164858120"/>
      <w:bookmarkStart w:id="435" w:name="_Toc164866561"/>
      <w:bookmarkStart w:id="436" w:name="_Toc164871853"/>
      <w:bookmarkStart w:id="437" w:name="_Toc164937817"/>
      <w:bookmarkStart w:id="438" w:name="_Toc165194581"/>
      <w:bookmarkStart w:id="439" w:name="_Toc165238411"/>
      <w:bookmarkStart w:id="440" w:name="_Toc165238503"/>
      <w:bookmarkStart w:id="441" w:name="_Toc164858121"/>
      <w:bookmarkStart w:id="442" w:name="_Toc164866562"/>
      <w:bookmarkStart w:id="443" w:name="_Toc164871854"/>
      <w:bookmarkStart w:id="444" w:name="_Toc164937818"/>
      <w:bookmarkStart w:id="445" w:name="_Toc165194582"/>
      <w:bookmarkStart w:id="446" w:name="_Toc165238412"/>
      <w:bookmarkStart w:id="447" w:name="_Toc165238504"/>
      <w:bookmarkStart w:id="448" w:name="_Toc164858122"/>
      <w:bookmarkStart w:id="449" w:name="_Toc164866563"/>
      <w:bookmarkStart w:id="450" w:name="_Toc164871855"/>
      <w:bookmarkStart w:id="451" w:name="_Toc164937819"/>
      <w:bookmarkStart w:id="452" w:name="_Toc165194583"/>
      <w:bookmarkStart w:id="453" w:name="_Toc165238413"/>
      <w:bookmarkStart w:id="454" w:name="_Toc165238505"/>
      <w:bookmarkStart w:id="455" w:name="_Toc164858123"/>
      <w:bookmarkStart w:id="456" w:name="_Toc164866564"/>
      <w:bookmarkStart w:id="457" w:name="_Toc164871856"/>
      <w:bookmarkStart w:id="458" w:name="_Toc164937820"/>
      <w:bookmarkStart w:id="459" w:name="_Toc165194584"/>
      <w:bookmarkStart w:id="460" w:name="_Toc165238414"/>
      <w:bookmarkStart w:id="461" w:name="_Toc165238506"/>
      <w:bookmarkStart w:id="462" w:name="_Toc164858124"/>
      <w:bookmarkStart w:id="463" w:name="_Toc164866565"/>
      <w:bookmarkStart w:id="464" w:name="_Toc164871857"/>
      <w:bookmarkStart w:id="465" w:name="_Toc164937821"/>
      <w:bookmarkStart w:id="466" w:name="_Toc165194585"/>
      <w:bookmarkStart w:id="467" w:name="_Toc165238415"/>
      <w:bookmarkStart w:id="468" w:name="_Toc165238507"/>
      <w:bookmarkStart w:id="469" w:name="_Toc164858125"/>
      <w:bookmarkStart w:id="470" w:name="_Toc164866566"/>
      <w:bookmarkStart w:id="471" w:name="_Toc164871858"/>
      <w:bookmarkStart w:id="472" w:name="_Toc164937822"/>
      <w:bookmarkStart w:id="473" w:name="_Toc165194586"/>
      <w:bookmarkStart w:id="474" w:name="_Toc165238416"/>
      <w:bookmarkStart w:id="475" w:name="_Toc165238508"/>
      <w:bookmarkStart w:id="476" w:name="_Toc164858126"/>
      <w:bookmarkStart w:id="477" w:name="_Toc164866567"/>
      <w:bookmarkStart w:id="478" w:name="_Toc164871859"/>
      <w:bookmarkStart w:id="479" w:name="_Toc164937823"/>
      <w:bookmarkStart w:id="480" w:name="_Toc165194587"/>
      <w:bookmarkStart w:id="481" w:name="_Toc165238417"/>
      <w:bookmarkStart w:id="482" w:name="_Toc165238509"/>
      <w:bookmarkStart w:id="483" w:name="_Toc164858127"/>
      <w:bookmarkStart w:id="484" w:name="_Toc164866568"/>
      <w:bookmarkStart w:id="485" w:name="_Toc164871860"/>
      <w:bookmarkStart w:id="486" w:name="_Toc164937824"/>
      <w:bookmarkStart w:id="487" w:name="_Toc165194588"/>
      <w:bookmarkStart w:id="488" w:name="_Toc165238418"/>
      <w:bookmarkStart w:id="489" w:name="_Toc165238510"/>
      <w:bookmarkStart w:id="490" w:name="_Toc164858128"/>
      <w:bookmarkStart w:id="491" w:name="_Toc164866569"/>
      <w:bookmarkStart w:id="492" w:name="_Toc164871861"/>
      <w:bookmarkStart w:id="493" w:name="_Toc164937825"/>
      <w:bookmarkStart w:id="494" w:name="_Toc165194589"/>
      <w:bookmarkStart w:id="495" w:name="_Toc165238419"/>
      <w:bookmarkStart w:id="496" w:name="_Toc165238511"/>
      <w:bookmarkStart w:id="497" w:name="_Toc164858129"/>
      <w:bookmarkStart w:id="498" w:name="_Toc164866570"/>
      <w:bookmarkStart w:id="499" w:name="_Toc164871862"/>
      <w:bookmarkStart w:id="500" w:name="_Toc164937826"/>
      <w:bookmarkStart w:id="501" w:name="_Toc165194590"/>
      <w:bookmarkStart w:id="502" w:name="_Toc165238420"/>
      <w:bookmarkStart w:id="503" w:name="_Toc165238512"/>
      <w:bookmarkStart w:id="504" w:name="_Toc16554996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9F1AF9">
        <w:rPr>
          <w:rFonts w:ascii="Arial" w:hAnsi="Arial" w:cs="Arial"/>
        </w:rPr>
        <w:t>Payments under contracts for building or other construction works</w:t>
      </w:r>
      <w:bookmarkEnd w:id="504"/>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5" w:name="_Toc165549966"/>
      <w:r w:rsidRPr="009F1AF9">
        <w:rPr>
          <w:rFonts w:ascii="Arial" w:hAnsi="Arial" w:cs="Arial"/>
        </w:rPr>
        <w:t>Stores and equipment</w:t>
      </w:r>
      <w:bookmarkEnd w:id="505"/>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6" w:name="_Toc165549967"/>
      <w:r w:rsidRPr="009F1AF9">
        <w:rPr>
          <w:rFonts w:ascii="Arial" w:hAnsi="Arial" w:cs="Arial"/>
        </w:rPr>
        <w:t>Assets, properties and estates</w:t>
      </w:r>
      <w:bookmarkEnd w:id="506"/>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7" w:name="_Hlk164801566"/>
      <w:r w:rsidRPr="009F1AF9">
        <w:rPr>
          <w:rFonts w:ascii="Arial" w:hAnsi="Arial" w:cs="Arial"/>
        </w:rPr>
        <w:t xml:space="preserve">written report </w:t>
      </w:r>
      <w:bookmarkEnd w:id="507"/>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8" w:name="_Toc165549968"/>
      <w:r w:rsidRPr="009F1AF9">
        <w:rPr>
          <w:rFonts w:ascii="Arial" w:hAnsi="Arial" w:cs="Arial"/>
        </w:rPr>
        <w:t>Insurance</w:t>
      </w:r>
      <w:bookmarkEnd w:id="508"/>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9" w:name="_Toc165549969"/>
      <w:r w:rsidRPr="009F1AF9">
        <w:rPr>
          <w:rFonts w:ascii="Arial" w:hAnsi="Arial" w:cs="Arial"/>
        </w:rPr>
        <w:t>[Charities]</w:t>
      </w:r>
      <w:bookmarkEnd w:id="509"/>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10" w:name="_Toc165549970"/>
      <w:r w:rsidRPr="009F1AF9">
        <w:rPr>
          <w:rFonts w:ascii="Arial" w:hAnsi="Arial" w:cs="Arial"/>
        </w:rPr>
        <w:t>Suspension and revision of Financial Regulations</w:t>
      </w:r>
      <w:bookmarkEnd w:id="510"/>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1" w:name="_Hlk164865589"/>
    </w:p>
    <w:p w14:paraId="6FEB153C" w14:textId="77777777" w:rsidR="001B6977" w:rsidRPr="009F1AF9" w:rsidRDefault="001B6977" w:rsidP="009F1AF9">
      <w:pPr>
        <w:rPr>
          <w:rFonts w:ascii="Arial" w:hAnsi="Arial" w:cs="Arial"/>
          <w:b/>
        </w:rPr>
      </w:pPr>
      <w:bookmarkStart w:id="512"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3"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2"/>
      <w:bookmarkEnd w:id="513"/>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1"/>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8224" w14:textId="77777777" w:rsidR="004D1906" w:rsidRDefault="004D1906" w:rsidP="00225AAB">
      <w:r>
        <w:separator/>
      </w:r>
    </w:p>
  </w:endnote>
  <w:endnote w:type="continuationSeparator" w:id="0">
    <w:p w14:paraId="76238A39" w14:textId="77777777" w:rsidR="004D1906" w:rsidRDefault="004D1906" w:rsidP="00225AAB">
      <w:r>
        <w:continuationSeparator/>
      </w:r>
    </w:p>
  </w:endnote>
  <w:endnote w:type="continuationNotice" w:id="1">
    <w:p w14:paraId="1711F1F2" w14:textId="77777777" w:rsidR="004D1906" w:rsidRDefault="004D1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972D" w14:textId="77777777" w:rsidR="004D1906" w:rsidRDefault="004D1906" w:rsidP="00225AAB">
      <w:r>
        <w:separator/>
      </w:r>
    </w:p>
  </w:footnote>
  <w:footnote w:type="continuationSeparator" w:id="0">
    <w:p w14:paraId="071E35D3" w14:textId="77777777" w:rsidR="004D1906" w:rsidRDefault="004D1906" w:rsidP="00225AAB">
      <w:r>
        <w:continuationSeparator/>
      </w:r>
    </w:p>
  </w:footnote>
  <w:footnote w:type="continuationNotice" w:id="1">
    <w:p w14:paraId="7EE51700" w14:textId="77777777" w:rsidR="004D1906" w:rsidRDefault="004D1906">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D60A1"/>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059E"/>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1906"/>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A6F52"/>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5965"/>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21F3"/>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Sarah Johns</cp:lastModifiedBy>
  <cp:revision>3</cp:revision>
  <cp:lastPrinted>2024-05-23T09:37:00Z</cp:lastPrinted>
  <dcterms:created xsi:type="dcterms:W3CDTF">2024-10-21T15:00:00Z</dcterms:created>
  <dcterms:modified xsi:type="dcterms:W3CDTF">2025-03-26T21:43:00Z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